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A29" w:rsidRDefault="00EA3A29" w:rsidP="00EA3A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="00A2513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1003</w:t>
            </w:r>
            <w:bookmarkStart w:id="0" w:name="_GoBack"/>
            <w:bookmarkEnd w:id="0"/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314B5D" w:rsidRPr="0089057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</w:p>
    <w:p w:rsidR="00813BC8" w:rsidRPr="00890576" w:rsidRDefault="00785C5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 ділянки №17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з </w:t>
      </w:r>
    </w:p>
    <w:p w:rsidR="00813BC8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МС», виклавши його в новій</w:t>
      </w:r>
    </w:p>
    <w:p w:rsidR="00314B5D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редакції згідно Типового договору оренди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землі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 №17 від 20.04.2010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Договір</w:t>
      </w:r>
      <w:r w:rsidR="00785C54" w:rsidRP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дарування  нежитлової будівлі від 22.12.2020року</w:t>
      </w:r>
      <w:r w:rsid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85C54" w:rsidRPr="00785C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="005F3CB2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Pr="00890576" w:rsidRDefault="009A3FCA" w:rsidP="009A3FCA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890576">
        <w:rPr>
          <w:rFonts w:ascii="Times New Roman" w:hAnsi="Times New Roman"/>
          <w:sz w:val="28"/>
          <w:szCs w:val="28"/>
          <w:lang w:val="uk-UA"/>
        </w:rPr>
        <w:tab/>
        <w:t xml:space="preserve"> Внести зміни до договору оренди землі</w:t>
      </w:r>
      <w:r w:rsidR="00785C54">
        <w:rPr>
          <w:rFonts w:ascii="Times New Roman" w:hAnsi="Times New Roman"/>
          <w:sz w:val="28"/>
          <w:szCs w:val="28"/>
          <w:lang w:val="uk-UA"/>
        </w:rPr>
        <w:t xml:space="preserve"> №17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від 20 квітня 2010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, шляхом укладання договору в новій редакції, а саме:</w:t>
      </w:r>
    </w:p>
    <w:p w:rsidR="009A3FCA" w:rsidRPr="00890576" w:rsidRDefault="00E46362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1D9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дію договору оренди земельної ділянки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№17 від 20 квітня 2010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>Літинською</w:t>
      </w:r>
      <w:proofErr w:type="spellEnd"/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РДА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ФГ «Ягідне МС»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4011E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на земельні ділянки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 кадастрови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м номером 0522485400:01:000:0598 та</w:t>
      </w:r>
      <w:r w:rsidR="00BB4C6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5C54" w:rsidRPr="00890576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 xml:space="preserve">м номером 0522485400:01:000:0599 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площею 1,0021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га для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арського виробництва</w:t>
      </w:r>
      <w:r w:rsidR="0027422D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Микулинці</w:t>
      </w:r>
      <w:proofErr w:type="spellEnd"/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 приведенням його у відповідність до Типового договору оренди землі</w:t>
      </w:r>
      <w:r w:rsidR="00785C54" w:rsidRP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відчуженням нежитлової будівлі гр. Гончаруком Д.В., згідно </w:t>
      </w:r>
      <w:r w:rsidR="001328F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Догово</w:t>
      </w:r>
      <w:r w:rsid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1328FF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785C54" w:rsidRP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28F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дарування</w:t>
      </w:r>
      <w:r w:rsidR="00785C54" w:rsidRP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нежитлової будівлі від 22.12.2020року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3FCA" w:rsidRDefault="009A3FCA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Передати  ФГ «Ягідне МС» земельну ділянку з кадастров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им номером 0522485400:01:000:0599, загальною площею 0,3021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Якушинецької територіальної громади, Вінницького району, Вінницької області за межами с. </w:t>
      </w:r>
      <w:proofErr w:type="spellStart"/>
      <w:r w:rsidRPr="00890576">
        <w:rPr>
          <w:rFonts w:ascii="Times New Roman" w:hAnsi="Times New Roman" w:cs="Times New Roman"/>
          <w:sz w:val="28"/>
          <w:szCs w:val="28"/>
          <w:lang w:val="uk-UA"/>
        </w:rPr>
        <w:t>Микулинці</w:t>
      </w:r>
      <w:proofErr w:type="spellEnd"/>
      <w:r w:rsidR="00456D03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Нормативно грошова оцінка</w:t>
      </w:r>
      <w:r w:rsidR="001328FF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площею 0,3021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га кадастровий номер 0522485400:01:000:0</w:t>
      </w:r>
      <w:r w:rsidR="001328FF">
        <w:rPr>
          <w:rFonts w:ascii="Times New Roman" w:hAnsi="Times New Roman" w:cs="Times New Roman"/>
          <w:sz w:val="28"/>
          <w:szCs w:val="28"/>
          <w:lang w:val="uk-UA"/>
        </w:rPr>
        <w:t>599 становить 7 887,52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Встановити орендну плату в розмірі 12% від нормативної грошової оцінки землі, що становить </w:t>
      </w:r>
      <w:r w:rsidR="001328FF">
        <w:rPr>
          <w:rFonts w:ascii="Times New Roman" w:hAnsi="Times New Roman" w:cs="Times New Roman"/>
          <w:sz w:val="28"/>
          <w:szCs w:val="28"/>
          <w:lang w:val="uk-UA"/>
        </w:rPr>
        <w:t>946,50грн в рік.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сільської ради угоду про розірвання договору оренди земельної ділянки зазначеної в п.1.1 цього рішення із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 від імені Якушинецької сільської ради укласти договір земельної ділянки, сільськогосподарського призначення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, зазначеної в пункті 1.2 рішення</w:t>
      </w:r>
      <w:r w:rsidR="00FA248D">
        <w:rPr>
          <w:rFonts w:ascii="Times New Roman" w:hAnsi="Times New Roman"/>
          <w:sz w:val="28"/>
          <w:szCs w:val="28"/>
          <w:lang w:val="uk-UA"/>
        </w:rPr>
        <w:t>, терміном на 10 років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890576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державну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реєстрацію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припинення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90576">
        <w:rPr>
          <w:rFonts w:ascii="Times New Roman" w:hAnsi="Times New Roman"/>
          <w:sz w:val="28"/>
          <w:szCs w:val="28"/>
        </w:rPr>
        <w:t>набуття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890576">
        <w:rPr>
          <w:rFonts w:ascii="Times New Roman" w:hAnsi="Times New Roman"/>
          <w:sz w:val="28"/>
          <w:szCs w:val="28"/>
        </w:rPr>
        <w:t>оренди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ділянки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в Державному </w:t>
      </w:r>
      <w:proofErr w:type="spellStart"/>
      <w:r w:rsidRPr="00890576">
        <w:rPr>
          <w:rFonts w:ascii="Times New Roman" w:hAnsi="Times New Roman"/>
          <w:sz w:val="28"/>
          <w:szCs w:val="28"/>
        </w:rPr>
        <w:t>реєстрі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речових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Pr="00890576">
        <w:rPr>
          <w:rFonts w:ascii="Times New Roman" w:hAnsi="Times New Roman"/>
          <w:sz w:val="28"/>
          <w:szCs w:val="28"/>
        </w:rPr>
        <w:t>нерухоме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майно</w:t>
      </w:r>
      <w:proofErr w:type="spellEnd"/>
      <w:r w:rsidRPr="00890576">
        <w:rPr>
          <w:rFonts w:ascii="Times New Roman" w:hAnsi="Times New Roman"/>
          <w:sz w:val="28"/>
          <w:szCs w:val="28"/>
        </w:rPr>
        <w:t>.</w:t>
      </w:r>
    </w:p>
    <w:p w:rsidR="00CE30DF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576" w:rsidRPr="00890576" w:rsidRDefault="00890576" w:rsidP="00890576">
      <w:pPr>
        <w:pStyle w:val="a5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890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3768C"/>
    <w:rsid w:val="0004464C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28FF"/>
    <w:rsid w:val="001378E8"/>
    <w:rsid w:val="001425E4"/>
    <w:rsid w:val="001430AC"/>
    <w:rsid w:val="00190149"/>
    <w:rsid w:val="001A5AFD"/>
    <w:rsid w:val="001B61DA"/>
    <w:rsid w:val="001C1A39"/>
    <w:rsid w:val="001C50C8"/>
    <w:rsid w:val="001D2D49"/>
    <w:rsid w:val="001D4375"/>
    <w:rsid w:val="001E6717"/>
    <w:rsid w:val="002230C2"/>
    <w:rsid w:val="00255BA8"/>
    <w:rsid w:val="0027422D"/>
    <w:rsid w:val="00276552"/>
    <w:rsid w:val="002C69AD"/>
    <w:rsid w:val="002D0A78"/>
    <w:rsid w:val="002F0AE1"/>
    <w:rsid w:val="002F35BC"/>
    <w:rsid w:val="00314B5D"/>
    <w:rsid w:val="00332709"/>
    <w:rsid w:val="00364FA1"/>
    <w:rsid w:val="003672F3"/>
    <w:rsid w:val="00392954"/>
    <w:rsid w:val="003C7D55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63253"/>
    <w:rsid w:val="006674D3"/>
    <w:rsid w:val="00671B03"/>
    <w:rsid w:val="006821AE"/>
    <w:rsid w:val="00693B79"/>
    <w:rsid w:val="006D08CB"/>
    <w:rsid w:val="006F3941"/>
    <w:rsid w:val="00722A84"/>
    <w:rsid w:val="00722E41"/>
    <w:rsid w:val="007342D6"/>
    <w:rsid w:val="00757B4A"/>
    <w:rsid w:val="007651CB"/>
    <w:rsid w:val="00765425"/>
    <w:rsid w:val="0076571F"/>
    <w:rsid w:val="00785C54"/>
    <w:rsid w:val="0079517F"/>
    <w:rsid w:val="007958CB"/>
    <w:rsid w:val="007C13B2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A3FCA"/>
    <w:rsid w:val="009B2C2E"/>
    <w:rsid w:val="00A2513D"/>
    <w:rsid w:val="00A727E4"/>
    <w:rsid w:val="00A85F68"/>
    <w:rsid w:val="00A86A48"/>
    <w:rsid w:val="00A917AB"/>
    <w:rsid w:val="00AC5D7F"/>
    <w:rsid w:val="00AF1F72"/>
    <w:rsid w:val="00AF70B8"/>
    <w:rsid w:val="00B10212"/>
    <w:rsid w:val="00B224D0"/>
    <w:rsid w:val="00B24418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D013A3"/>
    <w:rsid w:val="00D018F1"/>
    <w:rsid w:val="00D032D0"/>
    <w:rsid w:val="00D074A0"/>
    <w:rsid w:val="00D35424"/>
    <w:rsid w:val="00D640C5"/>
    <w:rsid w:val="00D74FAA"/>
    <w:rsid w:val="00DA6C74"/>
    <w:rsid w:val="00DC2C60"/>
    <w:rsid w:val="00DD1DBD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A3A29"/>
    <w:rsid w:val="00EC27C3"/>
    <w:rsid w:val="00ED4E2A"/>
    <w:rsid w:val="00F0364C"/>
    <w:rsid w:val="00F44D74"/>
    <w:rsid w:val="00F6316F"/>
    <w:rsid w:val="00FA248D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9</cp:revision>
  <cp:lastPrinted>2022-12-20T09:22:00Z</cp:lastPrinted>
  <dcterms:created xsi:type="dcterms:W3CDTF">2019-07-09T13:13:00Z</dcterms:created>
  <dcterms:modified xsi:type="dcterms:W3CDTF">2022-12-20T09:23:00Z</dcterms:modified>
</cp:coreProperties>
</file>